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Mahasiswa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Nim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6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PK_Mahasiswa_Nim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Nama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30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NN_Mahasiswa_Nama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Nilai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Nim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6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FK_Nilai_Nim 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Mahasiswa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KodeMK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6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UTS integer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CK_Nilai_UTS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UTS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between</w:t>
      </w:r>
      <w:r>
        <w:rPr>
          <w:rFonts w:ascii="Courier New" w:hAnsi="Courier New" w:cs="Courier New"/>
          <w:noProof/>
          <w:sz w:val="20"/>
          <w:szCs w:val="20"/>
        </w:rPr>
        <w:t xml:space="preserve"> 0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100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UAS integer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CK_Nilai_UAS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UAS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between</w:t>
      </w:r>
      <w:r>
        <w:rPr>
          <w:rFonts w:ascii="Courier New" w:hAnsi="Courier New" w:cs="Courier New"/>
          <w:noProof/>
          <w:sz w:val="20"/>
          <w:szCs w:val="20"/>
        </w:rPr>
        <w:t xml:space="preserve"> 0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100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PK_Nilai_Nim_KodeMK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KodeMK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Mahasiswa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Nama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'100094'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'Faizal'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nilai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KodeMK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UTS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UAS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'100093'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'80'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'90'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nilai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mahasiswa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FF000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delete</w:t>
      </w:r>
      <w:r>
        <w:rPr>
          <w:rFonts w:ascii="Courier New" w:hAnsi="Courier New" w:cs="Courier New"/>
          <w:noProof/>
          <w:sz w:val="20"/>
          <w:szCs w:val="20"/>
        </w:rPr>
        <w:t xml:space="preserve"> mahasiswa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where</w:t>
      </w:r>
      <w:r>
        <w:rPr>
          <w:rFonts w:ascii="Courier New" w:hAnsi="Courier New" w:cs="Courier New"/>
          <w:noProof/>
          <w:sz w:val="20"/>
          <w:szCs w:val="20"/>
        </w:rPr>
        <w:t xml:space="preserve"> nim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'100094'</w:t>
      </w: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FF0000"/>
          <w:sz w:val="20"/>
          <w:szCs w:val="20"/>
        </w:rPr>
      </w:pPr>
    </w:p>
    <w:p w:rsidR="004821AC" w:rsidRDefault="004821AC" w:rsidP="004821A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update</w:t>
      </w:r>
      <w:r>
        <w:rPr>
          <w:rFonts w:ascii="Courier New" w:hAnsi="Courier New" w:cs="Courier New"/>
          <w:noProof/>
          <w:sz w:val="20"/>
          <w:szCs w:val="20"/>
        </w:rPr>
        <w:t xml:space="preserve"> mahasiswa</w:t>
      </w:r>
    </w:p>
    <w:p w:rsidR="00D94210" w:rsidRDefault="004821AC" w:rsidP="004821AC">
      <w:r>
        <w:rPr>
          <w:rFonts w:ascii="Courier New" w:hAnsi="Courier New" w:cs="Courier New"/>
          <w:noProof/>
          <w:color w:val="0000FF"/>
          <w:sz w:val="20"/>
          <w:szCs w:val="20"/>
        </w:rPr>
        <w:t>set</w:t>
      </w:r>
      <w:r>
        <w:rPr>
          <w:rFonts w:ascii="Courier New" w:hAnsi="Courier New" w:cs="Courier New"/>
          <w:noProof/>
          <w:sz w:val="20"/>
          <w:szCs w:val="20"/>
        </w:rPr>
        <w:t xml:space="preserve"> naa</w:t>
      </w:r>
    </w:p>
    <w:sectPr w:rsidR="00D94210" w:rsidSect="00D9421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821AC"/>
    <w:rsid w:val="004821AC"/>
    <w:rsid w:val="00D94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2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Company>STIKOM SURABAYA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LABKOM</dc:creator>
  <cp:keywords/>
  <dc:description/>
  <cp:lastModifiedBy>LABKOM</cp:lastModifiedBy>
  <cp:revision>1</cp:revision>
  <dcterms:created xsi:type="dcterms:W3CDTF">2013-05-20T06:16:00Z</dcterms:created>
  <dcterms:modified xsi:type="dcterms:W3CDTF">2013-05-20T06:16:00Z</dcterms:modified>
</cp:coreProperties>
</file>